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862F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223E67" w:rsidR="00B9485E" w:rsidRDefault="00143E84" w:rsidP="009862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0C0A8F9" w:rsidR="00B9485E" w:rsidRDefault="00B9485E" w:rsidP="000E68BE">
      <w:pPr>
        <w:rPr>
          <w:rFonts w:ascii="Cambria" w:hAnsi="Cambria" w:cs="Cambria"/>
        </w:rPr>
      </w:pPr>
    </w:p>
    <w:p w14:paraId="7A1F0ABB" w14:textId="77777777" w:rsidR="009862F8" w:rsidRDefault="009862F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3EBA39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1EECBD0" w14:textId="77777777" w:rsidR="009862F8" w:rsidRDefault="009862F8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510DD81B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9862F8">
        <w:rPr>
          <w:rFonts w:ascii="Cambria" w:hAnsi="Cambria" w:cs="Calibri"/>
          <w:lang w:val="el-GR"/>
        </w:rPr>
        <w:t>.</w:t>
      </w:r>
    </w:p>
    <w:p w14:paraId="799D3AFE" w14:textId="1B28731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9862F8">
        <w:rPr>
          <w:rFonts w:ascii="Cambria" w:hAnsi="Cambria" w:cs="Calibri"/>
          <w:lang w:val="el-GR"/>
        </w:rPr>
        <w:t>.</w:t>
      </w:r>
    </w:p>
    <w:p w14:paraId="08864FC4" w14:textId="79D395FC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9862F8">
        <w:rPr>
          <w:rFonts w:ascii="Cambria" w:hAnsi="Cambria" w:cs="Calibri"/>
          <w:lang w:val="el-GR"/>
        </w:rPr>
        <w:t>.</w:t>
      </w:r>
    </w:p>
    <w:p w14:paraId="49AB4EC8" w14:textId="452DEEF0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9862F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B86686B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E7BEBC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597F7CF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0CCA506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471D3CA5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2DCE548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E3459E9" w:rsidR="00AC206D" w:rsidRPr="00376164" w:rsidRDefault="00AC206D" w:rsidP="009862F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9584E4" w:rsidR="00AC206D" w:rsidRPr="002D5511" w:rsidRDefault="002D5511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αδύναμος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3317B2E" w14:textId="77777777" w:rsidR="007D0F9E" w:rsidRDefault="007D0F9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862F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862F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862F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862F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F1431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4CC458D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D0F9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7D0F9E">
        <w:rPr>
          <w:rFonts w:ascii="Cambria" w:hAnsi="Cambria" w:cs="Cambria"/>
          <w:lang w:val="el-GR"/>
        </w:rPr>
        <w:t>όχι</w:t>
      </w:r>
    </w:p>
    <w:p w14:paraId="3FAA470A" w14:textId="5079C132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Pr="007D0F9E">
        <w:rPr>
          <w:rFonts w:ascii="Cambria" w:hAnsi="Cambria" w:cs="Cambria"/>
          <w:b/>
          <w:bCs/>
          <w:lang w:val="el-GR"/>
        </w:rPr>
        <w:t xml:space="preserve"> </w:t>
      </w:r>
      <w:r w:rsidR="007D0F9E" w:rsidRPr="007D0F9E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4E72949A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7D0F9E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96A08A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3D9B8D1" w14:textId="77777777" w:rsidR="009862F8" w:rsidRPr="00AC2A22" w:rsidRDefault="009862F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29409D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44A1D6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047C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05DE3C04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ναι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A56B6E9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BB3CEDB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047C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690C6841" w14:textId="39234F63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 w:rsidRPr="000047C7">
        <w:rPr>
          <w:rFonts w:ascii="Cambria" w:hAnsi="Cambria" w:cs="Cambria"/>
          <w:lang w:val="el-GR"/>
        </w:rPr>
        <w:t>κανονική</w:t>
      </w:r>
    </w:p>
    <w:p w14:paraId="1E4F41D2" w14:textId="62A0473E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7DCF9DD9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CF2D7D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C13629B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9862F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A27C9E" w14:textId="77777777" w:rsidR="00CF2D7D" w:rsidRDefault="00CF2D7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0517F4DA" w:rsidR="000C7ABD" w:rsidRPr="00FF641B" w:rsidRDefault="00CF2D7D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 w:rsidR="00FF641B">
        <w:rPr>
          <w:rFonts w:ascii="Cambria" w:hAnsi="Cambria"/>
          <w:color w:val="000000"/>
        </w:rPr>
        <w:t xml:space="preserve"> </w:t>
      </w:r>
      <w:r w:rsidR="002D5511">
        <w:rPr>
          <w:rFonts w:ascii="Cambria" w:hAnsi="Cambria"/>
          <w:color w:val="000000"/>
          <w:lang w:val="el-GR"/>
        </w:rPr>
        <w:t xml:space="preserve">την παρουσία </w:t>
      </w:r>
      <w:proofErr w:type="spellStart"/>
      <w:r w:rsidR="00FF641B">
        <w:rPr>
          <w:rFonts w:ascii="Cambria" w:hAnsi="Cambria"/>
          <w:color w:val="000000"/>
        </w:rPr>
        <w:t>ενηλίκων</w:t>
      </w:r>
      <w:proofErr w:type="spellEnd"/>
      <w:r w:rsidR="00FF641B">
        <w:rPr>
          <w:rFonts w:ascii="Cambria" w:hAnsi="Cambria"/>
          <w:color w:val="000000"/>
        </w:rPr>
        <w:t xml:space="preserve"> παρα</w:t>
      </w:r>
      <w:proofErr w:type="spellStart"/>
      <w:r w:rsidR="00FF641B">
        <w:rPr>
          <w:rFonts w:ascii="Cambria" w:hAnsi="Cambria"/>
          <w:color w:val="000000"/>
        </w:rPr>
        <w:t>σίτω</w:t>
      </w:r>
      <w:proofErr w:type="spellEnd"/>
      <w:r w:rsidR="00F1431E">
        <w:rPr>
          <w:rFonts w:ascii="Cambria" w:hAnsi="Cambria"/>
          <w:color w:val="000000"/>
          <w:lang w:val="el-GR"/>
        </w:rPr>
        <w:t>ν</w:t>
      </w:r>
      <w:r w:rsidR="00F1431E" w:rsidRPr="00F1431E">
        <w:rPr>
          <w:rFonts w:ascii="Cambria" w:hAnsi="Cambria"/>
          <w:color w:val="000000"/>
        </w:rPr>
        <w:t xml:space="preserve"> </w:t>
      </w:r>
      <w:r w:rsidR="00F1431E">
        <w:rPr>
          <w:rFonts w:ascii="Cambria" w:hAnsi="Cambria"/>
          <w:color w:val="000000"/>
        </w:rPr>
        <w:t xml:space="preserve">στην πνευμονική αρτηρία (πριν και μετά το </w:t>
      </w:r>
      <w:proofErr w:type="spellStart"/>
      <w:r w:rsidR="00F1431E">
        <w:rPr>
          <w:rFonts w:ascii="Cambria" w:hAnsi="Cambria"/>
          <w:color w:val="000000"/>
        </w:rPr>
        <w:t>διχ</w:t>
      </w:r>
      <w:proofErr w:type="spellEnd"/>
      <w:r w:rsidR="00F1431E">
        <w:rPr>
          <w:rFonts w:ascii="Cambria" w:hAnsi="Cambria"/>
          <w:color w:val="000000"/>
        </w:rPr>
        <w:t>ασμό α</w:t>
      </w:r>
      <w:proofErr w:type="spellStart"/>
      <w:r w:rsidR="00F1431E">
        <w:rPr>
          <w:rFonts w:ascii="Cambria" w:hAnsi="Cambria"/>
          <w:color w:val="000000"/>
        </w:rPr>
        <w:t>υτής</w:t>
      </w:r>
      <w:proofErr w:type="spellEnd"/>
      <w:r w:rsidR="00F1431E">
        <w:rPr>
          <w:rFonts w:ascii="Cambria" w:hAnsi="Cambria"/>
          <w:color w:val="000000"/>
        </w:rPr>
        <w:t>)</w:t>
      </w:r>
      <w:r w:rsidR="00F1431E">
        <w:rPr>
          <w:rFonts w:ascii="Cambria" w:hAnsi="Cambria"/>
          <w:color w:val="000000"/>
          <w:lang w:val="el-GR"/>
        </w:rPr>
        <w:t xml:space="preserve">, </w:t>
      </w:r>
      <w:r w:rsidR="000047C7">
        <w:rPr>
          <w:rFonts w:ascii="Cambria" w:hAnsi="Cambria"/>
          <w:color w:val="000000"/>
          <w:lang w:val="el-GR"/>
        </w:rPr>
        <w:t>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52C7F490" w:rsidR="00FF641B" w:rsidRPr="002E2B5F" w:rsidRDefault="000047C7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proofErr w:type="spellStart"/>
      <w:r w:rsidR="00FF641B">
        <w:rPr>
          <w:rFonts w:ascii="Cambria" w:hAnsi="Cambria"/>
          <w:color w:val="000000"/>
        </w:rPr>
        <w:t>άσει</w:t>
      </w:r>
      <w:proofErr w:type="spellEnd"/>
      <w:r w:rsidR="00FF641B"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 w:rsidR="00FF641B">
        <w:rPr>
          <w:rFonts w:ascii="Cambria" w:hAnsi="Cambria"/>
          <w:color w:val="000000"/>
        </w:rPr>
        <w:t>ιστορικού</w:t>
      </w:r>
      <w:proofErr w:type="spellEnd"/>
      <w:r w:rsidR="00FF641B">
        <w:rPr>
          <w:rFonts w:ascii="Cambria" w:hAnsi="Cambria"/>
          <w:color w:val="000000"/>
        </w:rPr>
        <w:t xml:space="preserve"> και της υπ</w:t>
      </w:r>
      <w:proofErr w:type="spellStart"/>
      <w:r w:rsidR="00FF641B">
        <w:rPr>
          <w:rFonts w:ascii="Cambria" w:hAnsi="Cambria"/>
          <w:color w:val="000000"/>
        </w:rPr>
        <w:t>ρηχογρ</w:t>
      </w:r>
      <w:proofErr w:type="spellEnd"/>
      <w:r w:rsidR="00FF641B">
        <w:rPr>
          <w:rFonts w:ascii="Cambria" w:hAnsi="Cambria"/>
          <w:color w:val="000000"/>
        </w:rPr>
        <w:t xml:space="preserve">αφικής εξέτασης το </w:t>
      </w:r>
      <w:proofErr w:type="spellStart"/>
      <w:r w:rsidR="00FF641B">
        <w:rPr>
          <w:rFonts w:ascii="Cambria" w:hAnsi="Cambria"/>
          <w:color w:val="000000"/>
        </w:rPr>
        <w:t>ζώο</w:t>
      </w:r>
      <w:proofErr w:type="spellEnd"/>
      <w:r w:rsidR="00FF641B">
        <w:rPr>
          <w:rFonts w:ascii="Cambria" w:hAnsi="Cambria"/>
          <w:color w:val="000000"/>
        </w:rPr>
        <w:t xml:space="preserve"> εμπίπ</w:t>
      </w:r>
      <w:proofErr w:type="spellStart"/>
      <w:r w:rsidR="00FF641B">
        <w:rPr>
          <w:rFonts w:ascii="Cambria" w:hAnsi="Cambria"/>
          <w:color w:val="000000"/>
        </w:rPr>
        <w:t>τει</w:t>
      </w:r>
      <w:proofErr w:type="spellEnd"/>
      <w:r w:rsidR="00FF641B">
        <w:rPr>
          <w:rFonts w:ascii="Cambria" w:hAnsi="Cambria"/>
          <w:color w:val="000000"/>
        </w:rPr>
        <w:t xml:space="preserve"> στο </w:t>
      </w:r>
      <w:r w:rsidR="00F1431E">
        <w:rPr>
          <w:rFonts w:ascii="Cambria" w:hAnsi="Cambria"/>
          <w:b/>
          <w:bCs/>
          <w:color w:val="000000"/>
          <w:lang w:val="el-GR"/>
        </w:rPr>
        <w:t>3</w:t>
      </w:r>
      <w:r w:rsidR="00F64770" w:rsidRPr="00F64770"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 w:rsidR="00F64770"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 w:rsidR="00FF641B">
        <w:rPr>
          <w:rFonts w:ascii="Cambria" w:hAnsi="Cambria"/>
          <w:b/>
          <w:bCs/>
          <w:color w:val="000000"/>
        </w:rPr>
        <w:t>στάδιο</w:t>
      </w:r>
      <w:proofErr w:type="spellEnd"/>
      <w:r w:rsidR="00FF641B">
        <w:rPr>
          <w:rFonts w:ascii="Cambria" w:hAnsi="Cambria"/>
          <w:b/>
          <w:bCs/>
          <w:color w:val="000000"/>
        </w:rPr>
        <w:t xml:space="preserve"> (</w:t>
      </w:r>
      <w:r w:rsidR="00F1431E">
        <w:rPr>
          <w:rFonts w:ascii="Cambria" w:hAnsi="Cambria"/>
          <w:b/>
          <w:bCs/>
          <w:color w:val="000000"/>
          <w:lang w:val="el-GR"/>
        </w:rPr>
        <w:t>3</w:t>
      </w:r>
      <w:r w:rsidR="00FF641B">
        <w:rPr>
          <w:rFonts w:ascii="Cambria" w:hAnsi="Cambria"/>
          <w:b/>
          <w:bCs/>
          <w:color w:val="000000"/>
        </w:rPr>
        <w:t>/4) Διροφιλα</w:t>
      </w:r>
      <w:proofErr w:type="spellStart"/>
      <w:r w:rsidR="00FF641B">
        <w:rPr>
          <w:rFonts w:ascii="Cambria" w:hAnsi="Cambria"/>
          <w:b/>
          <w:bCs/>
          <w:color w:val="000000"/>
        </w:rPr>
        <w:t>ρίωσης</w:t>
      </w:r>
      <w:proofErr w:type="spellEnd"/>
      <w:r w:rsidR="00F1431E">
        <w:rPr>
          <w:rFonts w:ascii="Cambria" w:hAnsi="Cambria"/>
          <w:b/>
          <w:bCs/>
          <w:color w:val="000000"/>
          <w:lang w:val="el-GR"/>
        </w:rPr>
        <w:t>.</w:t>
      </w:r>
      <w:r w:rsidR="00FF641B">
        <w:rPr>
          <w:rFonts w:ascii="Cambria" w:hAnsi="Cambria"/>
          <w:color w:val="000000"/>
        </w:rPr>
        <w:t xml:space="preserve"> Σε α</w:t>
      </w:r>
      <w:proofErr w:type="spellStart"/>
      <w:r w:rsidR="00FF641B">
        <w:rPr>
          <w:rFonts w:ascii="Cambria" w:hAnsi="Cambria"/>
          <w:color w:val="000000"/>
        </w:rPr>
        <w:t>υτή</w:t>
      </w:r>
      <w:proofErr w:type="spellEnd"/>
      <w:r w:rsidR="00FF641B">
        <w:rPr>
          <w:rFonts w:ascii="Cambria" w:hAnsi="Cambria"/>
          <w:color w:val="000000"/>
        </w:rPr>
        <w:t xml:space="preserve"> την περίπτωση </w:t>
      </w:r>
      <w:proofErr w:type="spellStart"/>
      <w:r w:rsidR="00FF641B">
        <w:rPr>
          <w:rFonts w:ascii="Cambria" w:hAnsi="Cambria"/>
          <w:color w:val="000000"/>
        </w:rPr>
        <w:t>συνιστάτ</w:t>
      </w:r>
      <w:proofErr w:type="spellEnd"/>
      <w:r w:rsidR="00FF641B">
        <w:rPr>
          <w:rFonts w:ascii="Cambria" w:hAnsi="Cambria"/>
          <w:color w:val="000000"/>
        </w:rPr>
        <w:t>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</w:t>
      </w:r>
      <w:r w:rsidR="007322A8">
        <w:rPr>
          <w:rFonts w:ascii="Cambria" w:hAnsi="Cambria"/>
          <w:color w:val="000000"/>
          <w:lang w:val="el-GR"/>
        </w:rPr>
        <w:t>, η</w:t>
      </w:r>
      <w:r w:rsidR="002E2B5F">
        <w:rPr>
          <w:rFonts w:ascii="Cambria" w:hAnsi="Cambria"/>
          <w:color w:val="000000"/>
          <w:lang w:val="el-GR"/>
        </w:rPr>
        <w:t xml:space="preserve"> μηχανική</w:t>
      </w:r>
      <w:r w:rsidR="007322A8">
        <w:rPr>
          <w:rFonts w:ascii="Cambria" w:hAnsi="Cambria"/>
          <w:color w:val="000000"/>
          <w:lang w:val="el-GR"/>
        </w:rPr>
        <w:t xml:space="preserve"> αφαίρεση (εί δυνατόν) ικανού αριθμού παρασίτων</w:t>
      </w:r>
      <w:r>
        <w:rPr>
          <w:rFonts w:ascii="Cambria" w:hAnsi="Cambria"/>
          <w:color w:val="000000"/>
          <w:lang w:val="el-GR"/>
        </w:rPr>
        <w:t xml:space="preserve"> και στη συνέχεια</w:t>
      </w:r>
      <w:r w:rsidR="00FF641B">
        <w:rPr>
          <w:rFonts w:ascii="Cambria" w:hAnsi="Cambria"/>
          <w:color w:val="000000"/>
        </w:rPr>
        <w:t xml:space="preserve"> </w:t>
      </w:r>
      <w:proofErr w:type="spellStart"/>
      <w:r w:rsidR="00FF641B">
        <w:rPr>
          <w:rFonts w:ascii="Cambria" w:hAnsi="Cambria"/>
          <w:color w:val="000000"/>
        </w:rPr>
        <w:t>εφ</w:t>
      </w:r>
      <w:proofErr w:type="spellEnd"/>
      <w:r w:rsidR="00FF641B">
        <w:rPr>
          <w:rFonts w:ascii="Cambria" w:hAnsi="Cambria"/>
          <w:color w:val="000000"/>
        </w:rPr>
        <w:t>αρμογή του ενα</w:t>
      </w:r>
      <w:proofErr w:type="spellStart"/>
      <w:r w:rsidR="00FF641B">
        <w:rPr>
          <w:rFonts w:ascii="Cambria" w:hAnsi="Cambria"/>
          <w:color w:val="000000"/>
        </w:rPr>
        <w:t>λλ</w:t>
      </w:r>
      <w:proofErr w:type="spellEnd"/>
      <w:r w:rsidR="00FF641B">
        <w:rPr>
          <w:rFonts w:ascii="Cambria" w:hAnsi="Cambria"/>
          <w:color w:val="000000"/>
        </w:rPr>
        <w:t xml:space="preserve">ακτικού </w:t>
      </w:r>
      <w:proofErr w:type="spellStart"/>
      <w:r w:rsidR="00FF641B">
        <w:rPr>
          <w:rFonts w:ascii="Cambria" w:hAnsi="Cambria"/>
          <w:color w:val="000000"/>
        </w:rPr>
        <w:t>θερ</w:t>
      </w:r>
      <w:proofErr w:type="spellEnd"/>
      <w:r w:rsidR="00FF641B">
        <w:rPr>
          <w:rFonts w:ascii="Cambria" w:hAnsi="Cambria"/>
          <w:color w:val="000000"/>
        </w:rPr>
        <w:t>απευτικού π</w:t>
      </w:r>
      <w:proofErr w:type="spellStart"/>
      <w:r w:rsidR="00FF641B"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 w:rsidRPr="000047C7">
        <w:rPr>
          <w:rFonts w:ascii="Cambria" w:hAnsi="Cambria"/>
          <w:i/>
          <w:iCs/>
          <w:color w:val="000000"/>
          <w:lang w:val="en-US"/>
        </w:rPr>
        <w:t>American</w:t>
      </w:r>
      <w:r w:rsidRPr="000047C7">
        <w:rPr>
          <w:rFonts w:ascii="Cambria" w:hAnsi="Cambria"/>
          <w:i/>
          <w:iCs/>
          <w:color w:val="000000"/>
          <w:lang w:val="el-GR"/>
        </w:rPr>
        <w:t xml:space="preserve"> </w:t>
      </w:r>
      <w:r w:rsidRPr="000047C7">
        <w:rPr>
          <w:rFonts w:ascii="Cambria" w:hAnsi="Cambria"/>
          <w:i/>
          <w:iCs/>
          <w:color w:val="000000"/>
          <w:lang w:val="en-US"/>
        </w:rPr>
        <w:t>Heartworm</w:t>
      </w:r>
      <w:r w:rsidRPr="000047C7">
        <w:rPr>
          <w:rFonts w:ascii="Cambria" w:hAnsi="Cambria"/>
          <w:i/>
          <w:iCs/>
          <w:color w:val="000000"/>
          <w:lang w:val="el-GR"/>
        </w:rPr>
        <w:t xml:space="preserve"> </w:t>
      </w:r>
      <w:r w:rsidRPr="000047C7">
        <w:rPr>
          <w:rFonts w:ascii="Cambria" w:hAnsi="Cambria"/>
          <w:i/>
          <w:iCs/>
          <w:color w:val="000000"/>
          <w:lang w:val="en-US"/>
        </w:rPr>
        <w:t>Society</w:t>
      </w:r>
      <w:r w:rsidRPr="000047C7">
        <w:rPr>
          <w:rFonts w:ascii="Cambria" w:hAnsi="Cambria"/>
          <w:color w:val="000000"/>
          <w:lang w:val="el-GR"/>
        </w:rPr>
        <w:t>)</w:t>
      </w:r>
      <w:r w:rsidR="00FF641B">
        <w:rPr>
          <w:rFonts w:ascii="Cambria" w:hAnsi="Cambria"/>
          <w:color w:val="000000"/>
        </w:rPr>
        <w:t>.</w:t>
      </w:r>
    </w:p>
    <w:p w14:paraId="4C46A6CC" w14:textId="77777777" w:rsidR="002E2B5F" w:rsidRDefault="002E2B5F" w:rsidP="002E2B5F">
      <w:pPr>
        <w:pStyle w:val="ListParagraph"/>
        <w:rPr>
          <w:rFonts w:ascii="Cambria" w:hAnsi="Cambria" w:cs="Cambria"/>
          <w:lang w:val="el-GR"/>
        </w:rPr>
      </w:pPr>
    </w:p>
    <w:p w14:paraId="11C84D35" w14:textId="45A75A91" w:rsidR="002E2B5F" w:rsidRPr="00DD359C" w:rsidRDefault="002E2B5F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επιφυλακτική</w:t>
      </w:r>
      <w:r w:rsidR="00F1431E">
        <w:rPr>
          <w:rFonts w:ascii="Cambria" w:hAnsi="Cambria" w:cs="Cambria"/>
          <w:lang w:val="el-GR"/>
        </w:rPr>
        <w:t>. Η παρουσία καρδιακής ανεπάρκειας δύναται να παραμείνει ακόμα και μετά την εξάλειψη των παρασίτων.</w:t>
      </w:r>
    </w:p>
    <w:p w14:paraId="5A98416B" w14:textId="77777777" w:rsidR="00DD359C" w:rsidRDefault="00DD359C" w:rsidP="00DD359C">
      <w:pPr>
        <w:pStyle w:val="ListParagraph"/>
        <w:rPr>
          <w:rFonts w:ascii="Cambria" w:hAnsi="Cambria" w:cs="Cambria"/>
          <w:lang w:val="el-GR"/>
        </w:rPr>
      </w:pPr>
    </w:p>
    <w:p w14:paraId="6EBE4A50" w14:textId="77777777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DFFD4EB" w14:textId="77777777" w:rsidR="00DD359C" w:rsidRDefault="00DD359C" w:rsidP="00DD359C">
      <w:pPr>
        <w:pStyle w:val="BodyText"/>
        <w:ind w:left="36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AFF5EA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E04122" w14:textId="6A7B6F8E" w:rsidR="009862F8" w:rsidRDefault="009862F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737B3F" w14:textId="77777777" w:rsidR="009862F8" w:rsidRDefault="009862F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862F8" w14:paraId="2B50FEA1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212EDF4" w14:textId="77777777" w:rsidR="009862F8" w:rsidRPr="000C7ABD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3F6BF3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1D3FF7" w14:textId="77777777" w:rsidR="009862F8" w:rsidRPr="00A22E91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C2BB5C8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3E98555" w14:textId="77777777" w:rsidR="009862F8" w:rsidRPr="00C84F32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CF940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E2F154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862F8" w14:paraId="224E8691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453B88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09B077" w14:textId="77777777" w:rsidR="009862F8" w:rsidRPr="009174ED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C399D3" w14:textId="77777777" w:rsidR="009862F8" w:rsidRPr="00A22E91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F11043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09C7AA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3D78C3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862F8" w14:paraId="5924EB2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8D2538" w14:textId="77777777" w:rsidR="009862F8" w:rsidRPr="00BE1E8B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D9A630" w14:textId="77777777" w:rsidR="009862F8" w:rsidRPr="009174ED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C97F45" w14:textId="77777777" w:rsidR="009862F8" w:rsidRPr="00A22E91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24290C" w14:textId="77777777" w:rsidR="009862F8" w:rsidRPr="00C84F32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4786ED" w14:textId="77777777" w:rsidR="009862F8" w:rsidRPr="009F548B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101C92" w14:textId="77777777" w:rsidR="009862F8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862F8" w:rsidRPr="00094CE7" w14:paraId="46CE844D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85DF009" w14:textId="77777777" w:rsidR="009862F8" w:rsidRPr="00094CE7" w:rsidRDefault="009862F8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9862F8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55B2C2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AC544" w14:textId="2A68D55A" w:rsidR="009862F8" w:rsidRDefault="009862F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2CDA495" w14:textId="762F9528" w:rsidR="009862F8" w:rsidRDefault="009862F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7A261B" w14:textId="77777777" w:rsidR="009862F8" w:rsidRDefault="009862F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21BF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22F616E" w14:textId="77777777" w:rsidR="009862F8" w:rsidRPr="00EA24D7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3B07ADD" wp14:editId="146638D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9E7D2C" wp14:editId="4B34D34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6325" w14:textId="77777777" w:rsidR="009862F8" w:rsidRPr="00EA24D7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91D6666" w14:textId="77777777" w:rsidR="009862F8" w:rsidRPr="00956FA9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994F63" wp14:editId="48875C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7B53F" wp14:editId="38F0E1B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2D72" w14:textId="77777777" w:rsidR="009862F8" w:rsidRPr="00956FA9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75258CF" w14:textId="77777777" w:rsidR="009862F8" w:rsidRPr="00956FA9" w:rsidRDefault="009862F8" w:rsidP="009862F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0F18CC" wp14:editId="3A37074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1E047B" wp14:editId="569EC18B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FAB4" w14:textId="77777777" w:rsidR="009862F8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73C9D7" wp14:editId="2C12F6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E876B95" wp14:editId="5C37203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AEC0" w14:textId="77777777" w:rsidR="009862F8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AFA9AF" w14:textId="77777777" w:rsidR="009862F8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DC1687" wp14:editId="1B59217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66C08E" wp14:editId="11F5E30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5F51" w14:textId="77777777" w:rsidR="009862F8" w:rsidRDefault="009862F8" w:rsidP="009862F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0E5782" w14:textId="77777777" w:rsidR="009862F8" w:rsidRDefault="009862F8" w:rsidP="009862F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2418E" wp14:editId="5469B42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315EFC" wp14:editId="5F15DE6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C8BB" w14:textId="77777777" w:rsidR="009862F8" w:rsidRDefault="009862F8" w:rsidP="009862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032FF3" wp14:editId="46535F2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757DBC" wp14:editId="41655BB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71BF" w14:textId="77777777" w:rsidR="009862F8" w:rsidRDefault="009862F8" w:rsidP="009862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B8C6E9F" w14:textId="77777777" w:rsidR="009862F8" w:rsidRDefault="009862F8" w:rsidP="009862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CE4E1" wp14:editId="1A6584A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B97B" w14:textId="77777777" w:rsidR="009862F8" w:rsidRDefault="009862F8" w:rsidP="009862F8">
      <w:pPr>
        <w:ind w:left="-360" w:right="-470"/>
        <w:rPr>
          <w:noProof/>
          <w:lang w:val="en-US" w:eastAsia="el-GR"/>
        </w:rPr>
      </w:pPr>
    </w:p>
    <w:p w14:paraId="0CE476DC" w14:textId="77777777" w:rsidR="009862F8" w:rsidRDefault="009862F8" w:rsidP="009862F8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862FA" w14:textId="77777777" w:rsidR="00F21BF3" w:rsidRDefault="00F21BF3">
      <w:r>
        <w:separator/>
      </w:r>
    </w:p>
  </w:endnote>
  <w:endnote w:type="continuationSeparator" w:id="0">
    <w:p w14:paraId="2414849E" w14:textId="77777777" w:rsidR="00F21BF3" w:rsidRDefault="00F21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9E197" w14:textId="77777777" w:rsidR="00F21BF3" w:rsidRDefault="00F21BF3">
      <w:r>
        <w:separator/>
      </w:r>
    </w:p>
  </w:footnote>
  <w:footnote w:type="continuationSeparator" w:id="0">
    <w:p w14:paraId="5D2065BC" w14:textId="77777777" w:rsidR="00F21BF3" w:rsidRDefault="00F21B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592" type="#_x0000_t75" style="width:11.25pt;height:11.25pt" o:bullet="t">
        <v:imagedata r:id="rId1" o:title="msoE2E2"/>
      </v:shape>
    </w:pict>
  </w:numPicBullet>
  <w:numPicBullet w:numPicBulletId="1">
    <w:pict>
      <v:shape id="_x0000_i35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47C7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5511"/>
    <w:rsid w:val="002D6E70"/>
    <w:rsid w:val="002E2B5F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17E5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84A59"/>
    <w:rsid w:val="006903A7"/>
    <w:rsid w:val="00693742"/>
    <w:rsid w:val="00695CBF"/>
    <w:rsid w:val="00697958"/>
    <w:rsid w:val="006A054E"/>
    <w:rsid w:val="006B70EC"/>
    <w:rsid w:val="006C69BC"/>
    <w:rsid w:val="006C7D8C"/>
    <w:rsid w:val="006D4482"/>
    <w:rsid w:val="006D4AF0"/>
    <w:rsid w:val="006E658F"/>
    <w:rsid w:val="006E6D15"/>
    <w:rsid w:val="006F2CB2"/>
    <w:rsid w:val="006F391F"/>
    <w:rsid w:val="006F5383"/>
    <w:rsid w:val="00701F5A"/>
    <w:rsid w:val="0070577E"/>
    <w:rsid w:val="007058B4"/>
    <w:rsid w:val="00711029"/>
    <w:rsid w:val="00714BBD"/>
    <w:rsid w:val="007205CF"/>
    <w:rsid w:val="00723489"/>
    <w:rsid w:val="00725989"/>
    <w:rsid w:val="007322A8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0F9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2F8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36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2D7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450E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31E"/>
    <w:rsid w:val="00F147B6"/>
    <w:rsid w:val="00F16932"/>
    <w:rsid w:val="00F21BF3"/>
    <w:rsid w:val="00F320DF"/>
    <w:rsid w:val="00F33582"/>
    <w:rsid w:val="00F54D5A"/>
    <w:rsid w:val="00F54F4A"/>
    <w:rsid w:val="00F56D41"/>
    <w:rsid w:val="00F64770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7</Pages>
  <Words>703</Words>
  <Characters>4009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2021-06-02T14:35:00Z</dcterms:modified>
</cp:coreProperties>
</file>